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F8" w:rsidRPr="006146F8" w:rsidRDefault="006146F8" w:rsidP="006146F8">
      <w:pPr>
        <w:spacing w:before="675" w:after="255" w:line="240" w:lineRule="auto"/>
        <w:outlineLvl w:val="0"/>
        <w:rPr>
          <w:rFonts w:ascii="Times New Roman" w:eastAsia="Times New Roman" w:hAnsi="Times New Roman" w:cs="Times New Roman"/>
          <w:b/>
          <w:bCs/>
          <w:color w:val="4A4F53"/>
          <w:kern w:val="36"/>
          <w:sz w:val="24"/>
          <w:szCs w:val="24"/>
          <w:lang w:eastAsia="ru-RU"/>
        </w:rPr>
      </w:pPr>
      <w:r w:rsidRPr="006146F8">
        <w:rPr>
          <w:rFonts w:ascii="Times New Roman" w:eastAsia="Times New Roman" w:hAnsi="Times New Roman" w:cs="Times New Roman"/>
          <w:b/>
          <w:bCs/>
          <w:color w:val="4A4F53"/>
          <w:kern w:val="36"/>
          <w:sz w:val="24"/>
          <w:szCs w:val="24"/>
          <w:lang w:eastAsia="ru-RU"/>
        </w:rPr>
        <w:t>https://arprussia.ru/rannyaya-pomoshch/chto-takoe-rannyaya-pomoshch/</w:t>
      </w:r>
    </w:p>
    <w:p w:rsidR="006146F8" w:rsidRPr="006146F8" w:rsidRDefault="006146F8" w:rsidP="006146F8">
      <w:pPr>
        <w:spacing w:before="675" w:after="255" w:line="240" w:lineRule="auto"/>
        <w:outlineLvl w:val="0"/>
        <w:rPr>
          <w:rFonts w:ascii="Times New Roman" w:eastAsia="Times New Roman" w:hAnsi="Times New Roman" w:cs="Times New Roman"/>
          <w:b/>
          <w:bCs/>
          <w:color w:val="4A4F53"/>
          <w:kern w:val="36"/>
          <w:sz w:val="48"/>
          <w:szCs w:val="48"/>
          <w:lang w:eastAsia="ru-RU"/>
        </w:rPr>
      </w:pPr>
      <w:bookmarkStart w:id="0" w:name="_GoBack"/>
      <w:r w:rsidRPr="006146F8">
        <w:rPr>
          <w:rFonts w:ascii="Times New Roman" w:eastAsia="Times New Roman" w:hAnsi="Times New Roman" w:cs="Times New Roman"/>
          <w:b/>
          <w:bCs/>
          <w:color w:val="4A4F53"/>
          <w:kern w:val="36"/>
          <w:sz w:val="48"/>
          <w:szCs w:val="48"/>
          <w:lang w:eastAsia="ru-RU"/>
        </w:rPr>
        <w:t>Что такое ранняя помощь?</w:t>
      </w:r>
    </w:p>
    <w:bookmarkEnd w:id="0"/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Ранняя помощь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детям и их семьям – это комплекс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других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непосредственно ухаживающих 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36"/>
          <w:szCs w:val="36"/>
          <w:lang w:eastAsia="ru-RU"/>
        </w:rPr>
        <w:t>Целевая группа ранней помощи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Право на включение в число получателей услуг ранней помощи имеют дети целевой группы: дети в возрасте от 0 до 3 лет, имеющие ограничение жизнедеятельности или из группы риска.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Выявление детей целевой группы основывается на мониторинге состояния здоровья, особенностей развития и условий проживания детей, дальнейшем анализе ситуации и заключении о том, что ребенок нуждается в услугах ранней помощи. Выявлением детей, потенциально нуждающихся в услугах ранней помощи, могут заниматься следующие организации: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медицинские организации;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центры социального обслуживания населения;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организации для детей-сирот и детей, оставшихся без попечения родителей;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федеральные государственные учреждения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медико-социальной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экспертизы;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организации, осуществляющих образовательную деятельность, предоставляющие услуги по присмотру и уходу за детьми в возрасте до 3 лет;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центры психолого-педагогической, медицинской и социальной помощи;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психолого-медико-педагогические комиссии;</w:t>
      </w:r>
    </w:p>
    <w:p w:rsidR="006146F8" w:rsidRPr="006146F8" w:rsidRDefault="006146F8" w:rsidP="006146F8">
      <w:pPr>
        <w:numPr>
          <w:ilvl w:val="0"/>
          <w:numId w:val="1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дошкольные образовательные организации.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выявлении потенциальных получателей услуг ранней помощи эти организации пользуются следующими </w:t>
      </w: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критериями: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Ребенок в возрасте от 0 до 3 лет, относится к категории детей с ограниченными возможностями здоровья (подтверждено заключением психолого-медико-педагогической комиссии)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Ребенок в возрасте от 0 до 3 лет, имеет статус «инвалид с детства» (подтверждено справкой из МСЭ)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ребенка в возрасте от 0 до 3 лет выявлено генетическое или хромосомное заболевание (подтверждено справкой из медицинского учреждения)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У ребенка в возрасте от 0 до 3 лет выявлено заболевание, приводящее к основным видам стойких расстройств функций организма (психических; сенсорных; речевой 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продукции; нейромышечных, скелетных и связанных с движением; других), ограничивающих возможности развития ребенка и его вовлечения в естественные жизненные ситуации (подтверждено справкой из медицинского учреждения)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 ребенка от 0 до 3 лет выявлено нарушение функций организма (психических; сенсорных; речевой продукции; нейромышечных, скелетных и связанных с движением; других), ограничивающее возможности развития ребенка и его вовлечения в естественные жизненные ситуации (подтверждено справкой из медицинского учреждения)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Ребенок от 0 до 3 лет, воспитывается в государственном казенном учреждении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Ребенок от 0 до 3 лет воспитывается в семье, находящейся в социально опасном положении (выявлено и подтверждено районными центрами социальной помощи семье и детям, учреждениями здравоохранения, правоохранительными органами, комиссией по делам несовершеннолетних и защите их прав, органами опеки и попечительства)</w:t>
      </w:r>
    </w:p>
    <w:p w:rsidR="006146F8" w:rsidRPr="006146F8" w:rsidRDefault="006146F8" w:rsidP="006146F8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Ребенок от 0 до 3 лет, семья обратилась самостоятельно в связи с возникновением беспокойства относительно отставания в развитии или ограничений жизнедеятельности ребенка.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36"/>
          <w:szCs w:val="36"/>
          <w:lang w:eastAsia="ru-RU"/>
        </w:rPr>
        <w:t>Чем занимаются специалисты ранней помощи?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Специалисты в области ранней помощи занимаются </w:t>
      </w:r>
      <w:proofErr w:type="spellStart"/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абилитацией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ребенка.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Слово «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абилитация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 происходит от латинского слова «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habilis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», которое означает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умелый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, компетентный. Под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абилитацией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понимается процесс помощи и поддержки семьям и детям с функциональными ограничениями. Процесс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абилитации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направлен на развитие новых функций и способностей в отличие от реабилитации, которая направлена на восстановление потерянных функций и способностей.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Традиционная цель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абилитации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состоит в том, чтобы улучшить функционирование ребенка, основываясь на его сильных сторонах, возможностях и ресурсах; дать ребенку оптимальные возможности для независимой жизни в будущем, опираясь в этом процессе на его семью.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Таким образом, специалисты ранней помощи не борются с нарушением, а работают по трем направлениям:</w:t>
      </w:r>
    </w:p>
    <w:p w:rsidR="006146F8" w:rsidRPr="006146F8" w:rsidRDefault="006146F8" w:rsidP="006146F8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развитие самого ребенка (развитие общих умений для нормальной жизни и дальнейшего обучения, развитие специальных умений и знаний)</w:t>
      </w:r>
    </w:p>
    <w:p w:rsidR="006146F8" w:rsidRPr="006146F8" w:rsidRDefault="006146F8" w:rsidP="006146F8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приспособление окружающей среды (нет физических барьеров, может пользоваться всем, чем пользуются другие, есть вспомогательное оборудование)</w:t>
      </w:r>
    </w:p>
    <w:p w:rsidR="006146F8" w:rsidRPr="006146F8" w:rsidRDefault="006146F8" w:rsidP="006146F8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обучение окружающих людей (как стать ассистентом, как изменить свое отношение к ребенку с нарушениями, изменение норм и представлений, принятых в обществе)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Современная ранняя помощь направлена на достижение следующих целей:</w:t>
      </w:r>
    </w:p>
    <w:p w:rsidR="006146F8" w:rsidRPr="006146F8" w:rsidRDefault="006146F8" w:rsidP="006146F8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улучшение функционирования ребенка в естественных жизненных ситуациях;</w:t>
      </w:r>
    </w:p>
    <w:p w:rsidR="006146F8" w:rsidRPr="006146F8" w:rsidRDefault="006146F8" w:rsidP="006146F8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повышения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6146F8" w:rsidRPr="006146F8" w:rsidRDefault="006146F8" w:rsidP="006146F8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6146F8" w:rsidRPr="006146F8" w:rsidRDefault="006146F8" w:rsidP="006146F8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включение ребенка в среду сверстников, расширение социальных контактов ребенка и семьи, подготовка ребенка к включению его в сферу образования.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Программа реализуется в специально созданных подразделениях, на основе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трансдисциплинарного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командного взаимодействия специалистов, в партнерстве с семьей, длительно и непрерывно, в ежедневных жизненных ситуациях, в естественных условиях.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36"/>
          <w:szCs w:val="36"/>
          <w:lang w:eastAsia="ru-RU"/>
        </w:rPr>
        <w:t>Эволюция развития ранней помощи в РФ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Основные направления работы по развитию системы ранней помощи в РФ определены в «Концепции развития ранней помощи в Российской Федерации до 2020 года». В этом документе заложены ключевые задачи, решение которых позволит получить законодательную основу для функционирования системы ранней помощи. К приоритетным задачам относятся: создание правовых основ и методическое обеспечение ранней помощи; создание механизмов своевременного выявления детей, нуждающихся в ранней помощи; обеспечение подготовки квалифицированных специалистов; обеспечение управления качеством услуг ранней помощи.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Концепция развития ранней помощи должна быть реализована до конца 2019 года и в 2020 году ранняя помощь должна стать доступной повсеместно.</w:t>
      </w:r>
    </w:p>
    <w:p w:rsidR="006146F8" w:rsidRPr="006146F8" w:rsidRDefault="006146F8" w:rsidP="0061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Есть несколько эволюционных линий, исследование которых помогает понять, как формировались современные представления о ранней помощи в России:</w:t>
      </w:r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Переход от традиционно принятого в нашей стране коррекционно-развивающего подхода к современному функциональному подходу, к нормализации жизни ребенка и семьи. Это переход от тренировки у ребенка изолированных навыков к функциональному подходу, т.е. к развитию у ребенка способности быть независимым в повседневной жизни, успешно общаться с другими людьми, строить отношения, участвовать во всех жизненных событиях.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Работа в рамках функционального подхода предполагает, что специалисты знают и умеют применять в работе «Международную классификацию функционирования, ограничений жизнедеятельности и здоровья» (МКФ), опираются на активность ребенка, увеличивают его вовлеченность во время реализации Индивидуальной программы ранней помощи (ИПРП), а цели ИПРП содержат указание на то, в каких ежедневных жизненных ситуациях (или рутинах) у ребенка появятся новые навыки.</w:t>
      </w:r>
      <w:proofErr w:type="gramEnd"/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Изменение восприятия ребенка и отношения к нему. В коррекционно-развивающем подходе ребенок воспринимался как пассивный получатель педагогического воздействия от специалистов. За него решали, чему ему нужно учиться, с ребенком организовывали занятия, а от ребенка ожидали послушания. Современные знания кардинально изменили взгляд на ребенка: ученые привели неоспоримые доказательства того, что ребенок является активным исследователем окружающего мира, что обучение ребенка гораздо эффективнее, если специалисты опираются на инициативу, собственную активность и вовлеченность ребенка. Это повлекло за собой и изменение подходов к оказанию помощи: ребенка во время игры, кормления, перемещения, переодевания поощряют вовлекаться и быть активным, помогают действовать самостоятельно, целенаправленно формируют у него нужные навыки.</w:t>
      </w:r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Изменение ролей специалистов и родителей. Изначальная авторитарно-назидательная модель, когда специалист играл главную роль, определяя цели, 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задачи, методы, и ожидал от родителей невмешательства в процесс, развернулась в отношения равноправного партнерства. Специалист теперь выступает в роли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фасилитатора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(наставника) для семьи. Он способствует оценке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потребностей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как ребенка, так и семьи в целом. Совместно родители и специалист принимают решение о направлениях помощи, цели содержат подробное описание новых навыков у ребенка и того, как родители смогут действовать, чтобы помочь ребенку их освоить. Семья становится главным учителем для ребенка. Роль специалиста – профессиональная поддержка и предоставление семье необходимых знаний, помощь в овладении способами обучения ребенка, организации непрерывности в процессе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абилитации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Отказ от курсовой реабилитации и переход к оказанию длительной и непрерывной помощи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.. 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Известно, что навыки повседневной жизни развиваются у ребенка не одномоментно, каждая рутина включает в себя целый ряд базовых и специфических навыков. Чтобы улучшить функционирование ребенка в одной рутине необходимо последовательно решить множество задач. Каждый из этих навыков проходит несколько этапов в развитии и требует длительной поддержки, особенно если у ребенка есть какие-либо нарушения функций организма. После курса реабилитации у ребенка имеются отдельные новые навыки, но без их регулярного применения и закрепления в повседневной жизни, без их дальнейшего развития, без усложнения активности, освоенные навыки утрачиваются, и функционирование ребенка возвращается в исходную точку. Поэтому ранняя помощь оказывается семье от момента обращения семьи до момента перехода ребенка в систему дошкольного образования.</w:t>
      </w:r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Изменение изменения модели взаимодействия специалистов во время оказания помощи ребенку и семье. Ранняя помощь — это командная работа, когда одновременно несколько специалистов оказывают помощь ребенку, чтобы улучшать его функционирование в повседневной жизни. Это длительная кропотливая работа по изучению того, что ребенок уже может делать сам, в чем есть трудности. Это анализ способностей ребенка и подбор соответствующего способа помочь ребенку овладеть жизненно важными навыками. В отличие от прежде практиковавшейся изолированной работы каждого специалиста, команда ранней помощи работает над единой целью. Например, если в семье есть трудности с кормлением ребенка, специалисты будут оценивать ситуацию в целом. Далее команда специалистов будет работать в одном направлении – улучшать рутину кормления, при этом промежуточные задачи для ребенка и семьи будут обсуждены всеми специалистами и согласованы с семьей. Такое взаимодействие специалистов в команде называется 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трансдисциплинарным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пересекающим профессиональные границы, но направленным на единую общую цель.</w:t>
      </w:r>
    </w:p>
    <w:p w:rsidR="006146F8" w:rsidRPr="006146F8" w:rsidRDefault="006146F8" w:rsidP="006146F8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Появление новых специальностей с разработанными профессиональными стандартами, программами подготовки, переподготовки и повышения квалификации:</w:t>
      </w:r>
    </w:p>
    <w:p w:rsidR="006146F8" w:rsidRPr="006146F8" w:rsidRDefault="006146F8" w:rsidP="006146F8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физический терапевт;</w:t>
      </w:r>
    </w:p>
    <w:p w:rsidR="006146F8" w:rsidRPr="006146F8" w:rsidRDefault="006146F8" w:rsidP="006146F8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proofErr w:type="spell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эрготерапевт</w:t>
      </w:r>
      <w:proofErr w:type="spell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6146F8" w:rsidRPr="006146F8" w:rsidRDefault="006146F8" w:rsidP="006146F8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специалист по коммуникации;</w:t>
      </w:r>
    </w:p>
    <w:p w:rsidR="006146F8" w:rsidRPr="006146F8" w:rsidRDefault="006146F8" w:rsidP="006146F8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педиатр развития;</w:t>
      </w:r>
    </w:p>
    <w:p w:rsidR="006146F8" w:rsidRPr="006146F8" w:rsidRDefault="006146F8" w:rsidP="006146F8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специалист по ранней помощи.</w:t>
      </w:r>
    </w:p>
    <w:p w:rsidR="006146F8" w:rsidRPr="006146F8" w:rsidRDefault="006146F8" w:rsidP="0061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262626"/>
          <w:sz w:val="2"/>
          <w:szCs w:val="2"/>
          <w:lang w:eastAsia="ru-RU"/>
        </w:rPr>
        <w:br/>
      </w:r>
      <w:r w:rsidRPr="006146F8">
        <w:rPr>
          <w:rFonts w:ascii="Arial" w:eastAsia="Times New Roman" w:hAnsi="Arial" w:cs="Arial"/>
          <w:color w:val="29282D"/>
          <w:sz w:val="2"/>
          <w:szCs w:val="2"/>
          <w:lang w:eastAsia="ru-RU"/>
        </w:rPr>
        <w:br/>
      </w:r>
    </w:p>
    <w:p w:rsidR="006146F8" w:rsidRPr="006146F8" w:rsidRDefault="006146F8" w:rsidP="0061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F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14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Переход от создания отдельных служб, кабинетов, центров к развитию региональных систем ранней помощи, которые развиваются на основе реализации региональных программ с государственной поддержкой. Профессионалы пришли к пониманию </w:t>
      </w:r>
      <w:r w:rsidRPr="00614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объединения и в ноябре 2017 года различные специалисты, занимающиеся ранней помощью, объединились в «Ассоциацию профессионального сообщества и родительских организаций по развитию ранней помощи» (гиперссылка на главную страницу). Также предусмотрено создание в субъектах РФ региональных ресурсно-методических центров по ранней помощи. У них должно быть несколько функций: статистическая для анализа данных по потребности в ранней помощи, ее доступности, наличию специалистов, уровня их подготовленности и квалификации; образовательная (подготовка специалистов, повышение их квалификации). В функции ресурсных центров должна входить методическая задача по сбору банка материалов по ранней помощи и проведению информационных мероприятий для специалистов и семей.</w:t>
      </w:r>
      <w:r w:rsidRPr="006146F8">
        <w:rPr>
          <w:rFonts w:ascii="Times New Roman" w:eastAsia="Times New Roman" w:hAnsi="Times New Roman" w:cs="Times New Roman"/>
          <w:sz w:val="2"/>
          <w:szCs w:val="2"/>
          <w:lang w:eastAsia="ru-RU"/>
        </w:rPr>
        <w:br/>
      </w:r>
    </w:p>
    <w:p w:rsidR="006146F8" w:rsidRPr="006146F8" w:rsidRDefault="006146F8" w:rsidP="006146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color w:val="0072BC"/>
          <w:sz w:val="24"/>
          <w:szCs w:val="24"/>
          <w:lang w:eastAsia="ru-RU"/>
        </w:rPr>
        <w:t>Фильм «Эволюция подходов в ранней помощи»</w:t>
      </w:r>
    </w:p>
    <w:p w:rsidR="006146F8" w:rsidRPr="006146F8" w:rsidRDefault="006146F8" w:rsidP="006146F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36"/>
          <w:szCs w:val="36"/>
          <w:lang w:eastAsia="ru-RU"/>
        </w:rPr>
        <w:t>Основные термины и определения ранней помощи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proofErr w:type="gramStart"/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Дети группы риска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сфере ранней помощи –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положении.</w:t>
      </w:r>
      <w:proofErr w:type="gramEnd"/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proofErr w:type="gramStart"/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Индивидуальная программа ранней помощи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программа, составленная на основании оценки функционирования ребенка в контексте влияния факторов окружающей среды, включая взаимодействие и отношения с родителями, другими непосредственно ухаживающими за ребенком лицами, в семье, содержащий цели ранней помощи, естественные жизненные ситуации, в которую включены объем, сроки, порядок и содержание услуг, предоставляемых конкретному ребенку и семье по программе ранней помощи.</w:t>
      </w:r>
      <w:proofErr w:type="gramEnd"/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Естественные жизненные ситуации ребенка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жизненные ситуации дома, вне дома и в обществе, характерные для типично развивающихся сверстников.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Ребенок с ограничением жизнедеятельности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ребенок, имеющий задержку развития, ограничение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различной степени выраженности.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Функционирование ребенка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(функционирование ребенка, нуждающегося в ранней помощи) – положительные проявления активности и участия ребенка в естественных жизненных ситуациях.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Семья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круг лиц, совместно проживающих с ребенком, включая близких родственников, других непосредственно ухаживающих за ребенком лиц, а также, при проживании ребенка в организации для детей-сирот и детей, оставшихся без попечения родителей, - дети и воспитатели группы проживания ребенка.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Услуга ранней помощи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– комплекс профессиональных действий, по оказанию ранней помощи детям целевой группы и их семьям в целях содействия их физическому и психическому развитию, вовлеченности в естественные жизненные ситуации, формированию позитивного взаимодействия и отношений 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детей и родителей, детей и </w:t>
      </w:r>
      <w:proofErr w:type="gramStart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других</w:t>
      </w:r>
      <w:proofErr w:type="gramEnd"/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непосредственно ухаживающих за ребенком лиц, в семье в целом, включение детей в среду сверстников и их интеграцию в общество, а также повышению компетентности родителей и других непосредственно ухаживающих за ребенком лиц.</w:t>
      </w:r>
    </w:p>
    <w:p w:rsidR="006146F8" w:rsidRPr="006146F8" w:rsidRDefault="006146F8" w:rsidP="006146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82D"/>
          <w:sz w:val="24"/>
          <w:szCs w:val="24"/>
          <w:lang w:eastAsia="ru-RU"/>
        </w:rPr>
      </w:pPr>
      <w:r w:rsidRPr="006146F8">
        <w:rPr>
          <w:rFonts w:ascii="Arial" w:eastAsia="Times New Roman" w:hAnsi="Arial" w:cs="Arial"/>
          <w:b/>
          <w:bCs/>
          <w:color w:val="0072BC"/>
          <w:sz w:val="24"/>
          <w:szCs w:val="24"/>
          <w:lang w:eastAsia="ru-RU"/>
        </w:rPr>
        <w:t>Организация, оказывающая услуги ранней помощи</w:t>
      </w:r>
      <w:r w:rsidRPr="006146F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– государственная организация/учреждение системы социальной защиты, здравоохранения, образования или негосударственная организация, в которой создано специализированное структурное подразделение, предоставляющее услуги ранней помощи на основании настоящего стандарта.</w:t>
      </w:r>
    </w:p>
    <w:p w:rsidR="00B831F2" w:rsidRDefault="00B831F2"/>
    <w:sectPr w:rsidR="00B8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B61"/>
    <w:multiLevelType w:val="multilevel"/>
    <w:tmpl w:val="7584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7657D"/>
    <w:multiLevelType w:val="multilevel"/>
    <w:tmpl w:val="65F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52B5B"/>
    <w:multiLevelType w:val="multilevel"/>
    <w:tmpl w:val="076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4322E"/>
    <w:multiLevelType w:val="multilevel"/>
    <w:tmpl w:val="816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4EFE"/>
    <w:multiLevelType w:val="multilevel"/>
    <w:tmpl w:val="3CD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5679C"/>
    <w:multiLevelType w:val="multilevel"/>
    <w:tmpl w:val="3E42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8"/>
    <w:rsid w:val="006146F8"/>
    <w:rsid w:val="00B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7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81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1</cp:revision>
  <dcterms:created xsi:type="dcterms:W3CDTF">2024-03-22T08:45:00Z</dcterms:created>
  <dcterms:modified xsi:type="dcterms:W3CDTF">2024-03-22T08:48:00Z</dcterms:modified>
</cp:coreProperties>
</file>