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7D" w:rsidRDefault="0098397D" w:rsidP="0098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D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223524" w:rsidRDefault="0098397D" w:rsidP="0098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7D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детей»</w:t>
      </w:r>
    </w:p>
    <w:p w:rsidR="00432100" w:rsidRDefault="00FF0D8C" w:rsidP="0098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80020-dailes-pamokos-nuo-2-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20-dailes-pamokos-nuo-2-m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97D" w:rsidRDefault="00D75F23" w:rsidP="00D75F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F23">
        <w:rPr>
          <w:rFonts w:ascii="Times New Roman" w:hAnsi="Times New Roman" w:cs="Times New Roman"/>
          <w:sz w:val="28"/>
          <w:szCs w:val="28"/>
          <w:u w:val="single"/>
        </w:rPr>
        <w:t xml:space="preserve">Что такое </w:t>
      </w:r>
      <w:r w:rsidRPr="00D75F23">
        <w:rPr>
          <w:rFonts w:ascii="Times New Roman" w:hAnsi="Times New Roman" w:cs="Times New Roman"/>
          <w:b/>
          <w:sz w:val="28"/>
          <w:szCs w:val="28"/>
          <w:u w:val="single"/>
        </w:rPr>
        <w:t>творческие способности</w:t>
      </w:r>
      <w:r w:rsidRPr="00D75F23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D75F23" w:rsidRDefault="00D75F23" w:rsidP="00D75F23">
      <w:pPr>
        <w:jc w:val="both"/>
        <w:rPr>
          <w:rFonts w:ascii="Times New Roman" w:hAnsi="Times New Roman" w:cs="Times New Roman"/>
          <w:sz w:val="28"/>
          <w:szCs w:val="28"/>
        </w:rPr>
      </w:pPr>
      <w:r w:rsidRPr="00D75F23">
        <w:rPr>
          <w:rFonts w:ascii="Times New Roman" w:hAnsi="Times New Roman" w:cs="Times New Roman"/>
          <w:b/>
          <w:sz w:val="28"/>
          <w:szCs w:val="28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D75F23" w:rsidRDefault="00D75F23" w:rsidP="00D7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творческих способностей важную роль играют воображение и интуиция, компоненты умственной активности, а также потребность личности в стремлении к выявлению и наиболее полному использованию своих созидательных возможностей.</w:t>
      </w:r>
    </w:p>
    <w:p w:rsidR="00884709" w:rsidRDefault="00884709" w:rsidP="00FF0D8C">
      <w:pPr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b/>
          <w:sz w:val="28"/>
          <w:szCs w:val="28"/>
        </w:rPr>
        <w:t>Перед взрослыми стоит задача</w:t>
      </w:r>
      <w:r>
        <w:rPr>
          <w:rFonts w:ascii="Times New Roman" w:hAnsi="Times New Roman" w:cs="Times New Roman"/>
          <w:sz w:val="28"/>
          <w:szCs w:val="28"/>
        </w:rPr>
        <w:t xml:space="preserve"> - развитие у детей интереса и желания заниматься изобразительной деятельностью.</w:t>
      </w:r>
    </w:p>
    <w:p w:rsidR="00884709" w:rsidRDefault="00884709" w:rsidP="00FF0D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709">
        <w:rPr>
          <w:rFonts w:ascii="Times New Roman" w:hAnsi="Times New Roman" w:cs="Times New Roman"/>
          <w:b/>
          <w:sz w:val="28"/>
          <w:szCs w:val="28"/>
          <w:u w:val="single"/>
        </w:rPr>
        <w:t>Как развивать творческие способности ребенка</w:t>
      </w:r>
      <w:r w:rsidRPr="00884709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432417" w:rsidRDefault="00432417" w:rsidP="00FF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мышления. Учитывая их, психологи определили или выделили </w:t>
      </w:r>
      <w:r w:rsidR="004538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в развитии творческих способностей детей:</w:t>
      </w:r>
    </w:p>
    <w:p w:rsidR="00432417" w:rsidRDefault="00432417" w:rsidP="00FF0D8C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2417">
        <w:rPr>
          <w:rFonts w:ascii="Times New Roman" w:hAnsi="Times New Roman" w:cs="Times New Roman"/>
          <w:b/>
          <w:sz w:val="28"/>
          <w:szCs w:val="28"/>
        </w:rPr>
        <w:t>Развитие воображения</w:t>
      </w:r>
      <w:r>
        <w:rPr>
          <w:rFonts w:ascii="Times New Roman" w:hAnsi="Times New Roman" w:cs="Times New Roman"/>
          <w:sz w:val="28"/>
          <w:szCs w:val="28"/>
        </w:rPr>
        <w:t>. Воображение – способность сознания создавать образы, представления, идеи и умение манипулировать ими. Развивается во время игры, когда ребенок представляет предметы, которыми играет (берет кубик и говорит, что это стул, а может – это ваза)</w:t>
      </w:r>
    </w:p>
    <w:p w:rsidR="00432417" w:rsidRDefault="00432417" w:rsidP="00FF0D8C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3858">
        <w:rPr>
          <w:rFonts w:ascii="Times New Roman" w:hAnsi="Times New Roman" w:cs="Times New Roman"/>
          <w:b/>
          <w:sz w:val="28"/>
          <w:szCs w:val="28"/>
        </w:rPr>
        <w:t>Развитие качеств мышления</w:t>
      </w:r>
      <w:r>
        <w:rPr>
          <w:rFonts w:ascii="Times New Roman" w:hAnsi="Times New Roman" w:cs="Times New Roman"/>
          <w:sz w:val="28"/>
          <w:szCs w:val="28"/>
        </w:rPr>
        <w:t>, которые формируют креативность. Креативность – способность принимать и создавать принципиально новые идеи. На бытовом уровне креативность проявляется как смекалка – способность решать задачи, используя предметы и об</w:t>
      </w:r>
      <w:r w:rsidR="00453858">
        <w:rPr>
          <w:rFonts w:ascii="Times New Roman" w:hAnsi="Times New Roman" w:cs="Times New Roman"/>
          <w:sz w:val="28"/>
          <w:szCs w:val="28"/>
        </w:rPr>
        <w:t>стоятельства необычным образом; или умение видеть в одном предмете другой (коробка в качестве кукольного дома).</w:t>
      </w:r>
    </w:p>
    <w:p w:rsidR="00453858" w:rsidRDefault="00453858" w:rsidP="00FF0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58">
        <w:rPr>
          <w:rFonts w:ascii="Times New Roman" w:hAnsi="Times New Roman" w:cs="Times New Roman"/>
          <w:b/>
          <w:sz w:val="28"/>
          <w:szCs w:val="28"/>
        </w:rPr>
        <w:t xml:space="preserve">Не обязательно иметь какое – либо оборудование, чтобы развивать творческие способности. </w:t>
      </w:r>
    </w:p>
    <w:p w:rsidR="00453858" w:rsidRDefault="00453858" w:rsidP="00FF0D8C">
      <w:pPr>
        <w:jc w:val="both"/>
        <w:rPr>
          <w:rFonts w:ascii="Times New Roman" w:hAnsi="Times New Roman" w:cs="Times New Roman"/>
          <w:sz w:val="28"/>
          <w:szCs w:val="28"/>
        </w:rPr>
      </w:pPr>
      <w:r w:rsidRPr="00453858">
        <w:rPr>
          <w:rFonts w:ascii="Times New Roman" w:hAnsi="Times New Roman" w:cs="Times New Roman"/>
          <w:sz w:val="28"/>
          <w:szCs w:val="28"/>
        </w:rPr>
        <w:t>Посмотрите с ребенком на облака.</w:t>
      </w:r>
      <w:r>
        <w:rPr>
          <w:rFonts w:ascii="Times New Roman" w:hAnsi="Times New Roman" w:cs="Times New Roman"/>
          <w:sz w:val="28"/>
          <w:szCs w:val="28"/>
        </w:rPr>
        <w:t xml:space="preserve"> Спросите, на что они похожи. Найдите необычную веточку, камешек и придумайте на что они могут быть похожи. Нарисуйте круг на листе бумаге, пусть ребенок что – то дорисует, чтобы получился предмет, или просто назовет, на что это может быть похоже.</w:t>
      </w:r>
    </w:p>
    <w:p w:rsidR="00FF784A" w:rsidRPr="00432100" w:rsidRDefault="00432100" w:rsidP="00FF0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00">
        <w:rPr>
          <w:rFonts w:ascii="Times New Roman" w:hAnsi="Times New Roman" w:cs="Times New Roman"/>
          <w:b/>
          <w:sz w:val="28"/>
          <w:szCs w:val="28"/>
          <w:u w:val="single"/>
        </w:rPr>
        <w:t>Условия успешного развития творческих способностей</w:t>
      </w:r>
    </w:p>
    <w:p w:rsidR="00432100" w:rsidRPr="00432100" w:rsidRDefault="00432100" w:rsidP="00FF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шесть основных условий успешного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творческих способностей детей:</w:t>
      </w:r>
    </w:p>
    <w:p w:rsidR="00432100" w:rsidRPr="00432100" w:rsidRDefault="00432100" w:rsidP="00FF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432100" w:rsidRPr="00432100" w:rsidRDefault="00432100" w:rsidP="00FF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432100" w:rsidRDefault="00432100" w:rsidP="00FF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создавать развивающую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2100" w:rsidRDefault="00432100" w:rsidP="00FF0D8C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хотим обучить ребенка читать, мы покупаем кубики с буквами, вешаем буквы на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их хорошо запомнил. Также чтобы ребенок рисовал, ему нужно место и условия, где он сможет это делать </w:t>
      </w: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FF784A" w:rsidRPr="00432100" w:rsidRDefault="00FF784A" w:rsidP="00FF0D8C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4115" cy="2790701"/>
            <wp:effectExtent l="19050" t="0" r="2285" b="0"/>
            <wp:docPr id="7" name="Рисунок 2" descr="post-2106-0-60393000-136482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2106-0-60393000-136482745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4115" cy="27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2100" w:rsidRPr="00432100" w:rsidRDefault="00432100" w:rsidP="00FF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у</w:t>
      </w: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432100" w:rsidRPr="00432100" w:rsidRDefault="00432100" w:rsidP="00FF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432100" w:rsidRPr="00432100" w:rsidRDefault="00432100" w:rsidP="0043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</w:t>
      </w: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432100" w:rsidRPr="00432100" w:rsidRDefault="00432100" w:rsidP="00432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FF784A" w:rsidRDefault="00FF784A" w:rsidP="00FF0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D8C" w:rsidRDefault="00FF0D8C" w:rsidP="00FF0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Помните!</w:t>
      </w:r>
    </w:p>
    <w:p w:rsidR="00FF0D8C" w:rsidRPr="00FF0D8C" w:rsidRDefault="00FF0D8C" w:rsidP="00FF0D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D8C">
        <w:rPr>
          <w:rStyle w:val="c0"/>
          <w:rFonts w:ascii="Times New Roman" w:hAnsi="Times New Roman" w:cs="Times New Roman"/>
          <w:sz w:val="28"/>
          <w:szCs w:val="28"/>
        </w:rPr>
        <w:t>Доброжелательное и уважительное отношение к ребенку, доверие и искренность оказывают на него сильное воздействие, они необходимы в процессе совместной работы ребенка, родителя и педагога. Результаты любых видов творчества, доступных ребенку практически бессмысленны, если не имеют отклика у людей и им не находится места в окружающей ребенка жизни. Поэтому столь важно формирование среды, в которой будет востребовано такое творчество. Среда эта включает, прежде всего, тех, кто оказывает на ребенка основное влияние, – его семью и близкое окружение. Необходимо быть адекватным в требованиях к реальным возможностям ребенка. Нужно научиться и бережной оценке результатов детского труда, даже если они и не очень значительны, пониманию того, что у ребенка есть потенциальные возможности, которые зачастую не проявляются сразу. Ребенку очень важно видеть и знать, что его творческая деятельность полезна и нужна другим людям.</w:t>
      </w:r>
    </w:p>
    <w:p w:rsidR="00432100" w:rsidRPr="00884709" w:rsidRDefault="00432100" w:rsidP="004321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Увидеть необычное в обычном может и взрослый и ребенок.</w:t>
      </w:r>
    </w:p>
    <w:p w:rsidR="00432100" w:rsidRPr="00884709" w:rsidRDefault="00432100" w:rsidP="004321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Творчество заложено в детях самой природой.</w:t>
      </w:r>
    </w:p>
    <w:p w:rsidR="00432100" w:rsidRPr="00884709" w:rsidRDefault="00432100" w:rsidP="004321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Творческое самовыражение необходимо детям для нормального развития.</w:t>
      </w:r>
    </w:p>
    <w:p w:rsidR="00432100" w:rsidRDefault="00432100" w:rsidP="004321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709">
        <w:rPr>
          <w:rFonts w:ascii="Times New Roman" w:hAnsi="Times New Roman" w:cs="Times New Roman"/>
          <w:sz w:val="28"/>
          <w:szCs w:val="28"/>
        </w:rPr>
        <w:t>Детское творчество быстро увядает, если к нему не проявляется интерес со стороны окружающих.</w:t>
      </w:r>
    </w:p>
    <w:p w:rsidR="00FF0D8C" w:rsidRPr="00FF0D8C" w:rsidRDefault="00FF0D8C" w:rsidP="00FF0D8C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F0D8C">
        <w:rPr>
          <w:rFonts w:ascii="Times New Roman" w:hAnsi="Times New Roman" w:cs="Times New Roman"/>
          <w:b/>
          <w:sz w:val="28"/>
          <w:szCs w:val="28"/>
        </w:rPr>
        <w:t>Составитель консультации:</w:t>
      </w:r>
    </w:p>
    <w:p w:rsidR="00FF0D8C" w:rsidRDefault="00FF0D8C" w:rsidP="00FF0D8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№1 «Гномик»</w:t>
      </w:r>
    </w:p>
    <w:p w:rsidR="00D75F23" w:rsidRPr="00D75F23" w:rsidRDefault="00FF0D8C" w:rsidP="00FF0D8C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Алёна Павловна</w:t>
      </w:r>
    </w:p>
    <w:sectPr w:rsidR="00D75F23" w:rsidRPr="00D75F23" w:rsidSect="0022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29" w:rsidRDefault="005F7229" w:rsidP="0098397D">
      <w:pPr>
        <w:spacing w:after="0" w:line="240" w:lineRule="auto"/>
      </w:pPr>
      <w:r>
        <w:separator/>
      </w:r>
    </w:p>
  </w:endnote>
  <w:endnote w:type="continuationSeparator" w:id="1">
    <w:p w:rsidR="005F7229" w:rsidRDefault="005F7229" w:rsidP="009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29" w:rsidRDefault="005F7229" w:rsidP="0098397D">
      <w:pPr>
        <w:spacing w:after="0" w:line="240" w:lineRule="auto"/>
      </w:pPr>
      <w:r>
        <w:separator/>
      </w:r>
    </w:p>
  </w:footnote>
  <w:footnote w:type="continuationSeparator" w:id="1">
    <w:p w:rsidR="005F7229" w:rsidRDefault="005F7229" w:rsidP="009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AAE"/>
    <w:multiLevelType w:val="hybridMultilevel"/>
    <w:tmpl w:val="D2CEC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3BB4"/>
    <w:multiLevelType w:val="hybridMultilevel"/>
    <w:tmpl w:val="317830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97D"/>
    <w:rsid w:val="00223524"/>
    <w:rsid w:val="00432100"/>
    <w:rsid w:val="00432417"/>
    <w:rsid w:val="00453858"/>
    <w:rsid w:val="005F7229"/>
    <w:rsid w:val="00884709"/>
    <w:rsid w:val="0098397D"/>
    <w:rsid w:val="00D75F23"/>
    <w:rsid w:val="00FF0D8C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3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39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397D"/>
    <w:rPr>
      <w:vertAlign w:val="superscript"/>
    </w:rPr>
  </w:style>
  <w:style w:type="paragraph" w:styleId="a6">
    <w:name w:val="List Paragraph"/>
    <w:basedOn w:val="a"/>
    <w:uiPriority w:val="34"/>
    <w:qFormat/>
    <w:rsid w:val="008847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0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F0D8C"/>
  </w:style>
  <w:style w:type="paragraph" w:customStyle="1" w:styleId="c9">
    <w:name w:val="c9"/>
    <w:basedOn w:val="a"/>
    <w:rsid w:val="00F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0A83-B2EC-4DE3-B9CA-AE087B9C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2014-07-08T18:57:00Z</dcterms:created>
  <dcterms:modified xsi:type="dcterms:W3CDTF">2014-07-08T20:32:00Z</dcterms:modified>
</cp:coreProperties>
</file>