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A0" w:rsidRPr="006833A0" w:rsidRDefault="006833A0" w:rsidP="006833A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3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диагностики умственного развития детей раннего возраста по Е.А. </w:t>
      </w:r>
      <w:proofErr w:type="spellStart"/>
      <w:r w:rsidRPr="006833A0">
        <w:rPr>
          <w:rFonts w:ascii="Times New Roman" w:eastAsia="Calibri" w:hAnsi="Times New Roman" w:cs="Times New Roman"/>
          <w:b/>
          <w:bCs/>
          <w:sz w:val="24"/>
          <w:szCs w:val="24"/>
        </w:rPr>
        <w:t>Стребелевой</w:t>
      </w:r>
      <w:proofErr w:type="spellEnd"/>
      <w:r w:rsidR="004945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(2-3 года)</w:t>
      </w:r>
      <w:bookmarkStart w:id="0" w:name="_GoBack"/>
      <w:bookmarkEnd w:id="0"/>
    </w:p>
    <w:p w:rsidR="006833A0" w:rsidRPr="006833A0" w:rsidRDefault="006833A0" w:rsidP="006833A0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833A0">
        <w:rPr>
          <w:rFonts w:ascii="Times New Roman" w:eastAsia="Calibri" w:hAnsi="Times New Roman" w:cs="Times New Roman"/>
          <w:b/>
          <w:bCs/>
          <w:sz w:val="24"/>
          <w:szCs w:val="24"/>
        </w:rPr>
        <w:t>Фамилия, имя ребёнка__________________________________________________ дата рождения_______________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"/>
        <w:gridCol w:w="3235"/>
        <w:gridCol w:w="4252"/>
        <w:gridCol w:w="2545"/>
        <w:gridCol w:w="7"/>
      </w:tblGrid>
      <w:tr w:rsidR="006833A0" w:rsidRPr="006833A0" w:rsidTr="00980C60">
        <w:trPr>
          <w:gridAfter w:val="1"/>
          <w:wAfter w:w="7" w:type="dxa"/>
          <w:trHeight w:val="180"/>
        </w:trPr>
        <w:tc>
          <w:tcPr>
            <w:tcW w:w="4503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260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Задания 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Оценка действий </w:t>
            </w:r>
          </w:p>
        </w:tc>
        <w:tc>
          <w:tcPr>
            <w:tcW w:w="254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Балл </w:t>
            </w:r>
          </w:p>
        </w:tc>
      </w:tr>
      <w:tr w:rsidR="006833A0" w:rsidRPr="006833A0" w:rsidTr="00980C60">
        <w:trPr>
          <w:gridAfter w:val="1"/>
          <w:wAfter w:w="7" w:type="dxa"/>
          <w:trHeight w:val="893"/>
        </w:trPr>
        <w:tc>
          <w:tcPr>
            <w:tcW w:w="4503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словесной инструкции,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Прослеживание взглядом</w:t>
            </w:r>
          </w:p>
        </w:tc>
        <w:tc>
          <w:tcPr>
            <w:tcW w:w="3260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Лови шарик 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задание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игре и результату</w:t>
            </w:r>
          </w:p>
        </w:tc>
        <w:tc>
          <w:tcPr>
            <w:tcW w:w="254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3A0" w:rsidRPr="006833A0" w:rsidTr="00980C60">
        <w:trPr>
          <w:gridAfter w:val="1"/>
          <w:wAfter w:w="7" w:type="dxa"/>
          <w:trHeight w:val="615"/>
        </w:trPr>
        <w:tc>
          <w:tcPr>
            <w:tcW w:w="4503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Цвет, величина, практическая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ориентировка </w:t>
            </w:r>
          </w:p>
        </w:tc>
        <w:tc>
          <w:tcPr>
            <w:tcW w:w="3260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Спрячь шарики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две коробочки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три коробочки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задания, обучаемость</w:t>
            </w:r>
          </w:p>
        </w:tc>
        <w:tc>
          <w:tcPr>
            <w:tcW w:w="254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3A0" w:rsidRPr="006833A0" w:rsidTr="00980C60">
        <w:trPr>
          <w:gridAfter w:val="1"/>
          <w:wAfter w:w="7" w:type="dxa"/>
          <w:trHeight w:val="615"/>
        </w:trPr>
        <w:tc>
          <w:tcPr>
            <w:tcW w:w="4503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Практическая ориентировка, ведущая рука, размер </w:t>
            </w:r>
          </w:p>
        </w:tc>
        <w:tc>
          <w:tcPr>
            <w:tcW w:w="3260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Разбор и складывание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пирамидки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трёх колец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4-х колец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задания,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обучаемость, согласованность рук</w:t>
            </w:r>
          </w:p>
        </w:tc>
        <w:tc>
          <w:tcPr>
            <w:tcW w:w="254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3A0" w:rsidRPr="006833A0" w:rsidTr="00980C60">
        <w:trPr>
          <w:gridAfter w:val="1"/>
          <w:wAfter w:w="7" w:type="dxa"/>
          <w:trHeight w:val="1051"/>
        </w:trPr>
        <w:tc>
          <w:tcPr>
            <w:tcW w:w="4503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Фиксация взора, </w:t>
            </w:r>
            <w:proofErr w:type="gramStart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зрительное</w:t>
            </w:r>
            <w:proofErr w:type="gramEnd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восприятие, наличие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указательного жеста </w:t>
            </w:r>
          </w:p>
        </w:tc>
        <w:tc>
          <w:tcPr>
            <w:tcW w:w="3260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Парные картинки найти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Две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Четыре 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задания, обучаемость</w:t>
            </w:r>
          </w:p>
        </w:tc>
        <w:tc>
          <w:tcPr>
            <w:tcW w:w="254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33A0" w:rsidRPr="006833A0" w:rsidTr="00980C60">
        <w:trPr>
          <w:trHeight w:val="615"/>
        </w:trPr>
        <w:tc>
          <w:tcPr>
            <w:tcW w:w="4528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зрительного восприятия </w:t>
            </w:r>
          </w:p>
        </w:tc>
        <w:tc>
          <w:tcPr>
            <w:tcW w:w="323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Поиграй с цветными кубиками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двумя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четырьмя цветами 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Различает цвета,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Выделение по называнию</w:t>
            </w:r>
          </w:p>
        </w:tc>
        <w:tc>
          <w:tcPr>
            <w:tcW w:w="2552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3A0" w:rsidRPr="006833A0" w:rsidTr="00980C60">
        <w:trPr>
          <w:trHeight w:val="615"/>
        </w:trPr>
        <w:tc>
          <w:tcPr>
            <w:tcW w:w="4528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Целостное восприятие </w:t>
            </w:r>
          </w:p>
        </w:tc>
        <w:tc>
          <w:tcPr>
            <w:tcW w:w="323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Разрезные части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задания,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выполнение, обучаемость</w:t>
            </w:r>
          </w:p>
        </w:tc>
        <w:tc>
          <w:tcPr>
            <w:tcW w:w="2552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33A0" w:rsidRPr="006833A0" w:rsidTr="00980C60">
        <w:trPr>
          <w:trHeight w:val="833"/>
        </w:trPr>
        <w:tc>
          <w:tcPr>
            <w:tcW w:w="4528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целостного</w:t>
            </w:r>
            <w:proofErr w:type="gramEnd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восприятия </w:t>
            </w:r>
          </w:p>
        </w:tc>
        <w:tc>
          <w:tcPr>
            <w:tcW w:w="323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proofErr w:type="gramStart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палочек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молоточек из двух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домик из трёх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Принятие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задание, действие подражание,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образцу</w:t>
            </w:r>
          </w:p>
        </w:tc>
        <w:tc>
          <w:tcPr>
            <w:tcW w:w="2552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33A0" w:rsidRPr="006833A0" w:rsidTr="00980C60">
        <w:trPr>
          <w:trHeight w:val="398"/>
        </w:trPr>
        <w:tc>
          <w:tcPr>
            <w:tcW w:w="4528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Наглядно-действенное </w:t>
            </w:r>
          </w:p>
        </w:tc>
        <w:tc>
          <w:tcPr>
            <w:tcW w:w="323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Достань тележку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Скользящая тесёмка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Скользящая и одна ложная тесёмка</w:t>
            </w: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gramStart"/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наглядно-действенное</w:t>
            </w:r>
            <w:proofErr w:type="gramEnd"/>
          </w:p>
        </w:tc>
        <w:tc>
          <w:tcPr>
            <w:tcW w:w="2552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3A0" w:rsidRPr="006833A0" w:rsidTr="00980C60">
        <w:trPr>
          <w:trHeight w:val="616"/>
        </w:trPr>
        <w:tc>
          <w:tcPr>
            <w:tcW w:w="4528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развития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предметного рисунка </w:t>
            </w:r>
          </w:p>
        </w:tc>
        <w:tc>
          <w:tcPr>
            <w:tcW w:w="3235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Порисуй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Дорожку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Домик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Ведущая рука, </w:t>
            </w:r>
          </w:p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соответствие инструкции</w:t>
            </w:r>
          </w:p>
        </w:tc>
        <w:tc>
          <w:tcPr>
            <w:tcW w:w="2552" w:type="dxa"/>
            <w:gridSpan w:val="2"/>
          </w:tcPr>
          <w:p w:rsidR="006833A0" w:rsidRPr="006833A0" w:rsidRDefault="006833A0" w:rsidP="0068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833A0" w:rsidRPr="006833A0" w:rsidRDefault="006833A0" w:rsidP="006833A0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C4B9F" w:rsidRDefault="00CC4B9F"/>
    <w:sectPr w:rsidR="00CC4B9F" w:rsidSect="00494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C8"/>
    <w:rsid w:val="0049454A"/>
    <w:rsid w:val="006833A0"/>
    <w:rsid w:val="007C1BC8"/>
    <w:rsid w:val="00C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3</cp:revision>
  <dcterms:created xsi:type="dcterms:W3CDTF">2022-11-29T18:12:00Z</dcterms:created>
  <dcterms:modified xsi:type="dcterms:W3CDTF">2022-11-29T18:14:00Z</dcterms:modified>
</cp:coreProperties>
</file>