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9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945"/>
      </w:tblGrid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Особенности организации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DB4AFE">
              <w:rPr>
                <w:rFonts w:ascii="Times New Roman" w:eastAsia="Times New Roman" w:hAnsi="Times New Roman"/>
                <w:b/>
                <w:sz w:val="24"/>
                <w:szCs w:val="24"/>
              </w:rPr>
              <w:t>Воздушные ванны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Ежедневно, на утренней и вечерней прогулке; сон с доступом свежего воздуха 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sz w:val="24"/>
                <w:szCs w:val="24"/>
              </w:rPr>
              <w:t>Солнечные ванны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sz w:val="24"/>
                <w:szCs w:val="24"/>
              </w:rPr>
              <w:t>при наличии головного убора</w:t>
            </w:r>
          </w:p>
        </w:tc>
      </w:tr>
      <w:tr w:rsidR="007005F8" w:rsidRPr="00DB4AFE" w:rsidTr="007005F8">
        <w:trPr>
          <w:trHeight w:val="506"/>
        </w:trPr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B4AFE">
              <w:rPr>
                <w:rFonts w:ascii="Times New Roman" w:eastAsia="Times New Roman" w:hAnsi="Times New Roman"/>
                <w:b/>
                <w:sz w:val="24"/>
                <w:szCs w:val="24"/>
              </w:rPr>
              <w:t>Стопотерапия</w:t>
            </w:r>
            <w:proofErr w:type="spellEnd"/>
            <w:r w:rsidRPr="00DB4A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Ежедневно растирание стоп, похлопывание ладонью по стопе, </w:t>
            </w:r>
            <w:proofErr w:type="spellStart"/>
            <w:r w:rsidRPr="00DB4AFE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самомассаж</w:t>
            </w:r>
            <w:proofErr w:type="spellEnd"/>
            <w:r w:rsidRPr="00DB4A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стоп, гимнастика стоп с предметами, «Дорожка здоровья».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sz w:val="24"/>
                <w:szCs w:val="24"/>
              </w:rPr>
              <w:t>Полоскание рта кипячёной водой комнатной температуры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sz w:val="24"/>
                <w:szCs w:val="24"/>
              </w:rPr>
              <w:t>Ежедневно после обеда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Мытье рук по локоть с </w:t>
            </w:r>
            <w:proofErr w:type="spellStart"/>
            <w:r w:rsidRPr="00DB4A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самомассажем</w:t>
            </w:r>
            <w:proofErr w:type="spellEnd"/>
            <w:r w:rsidRPr="00DB4A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пальчиковая гимнастика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sz w:val="24"/>
                <w:szCs w:val="24"/>
              </w:rPr>
              <w:t>Игры с водой и песком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Ежедневно, на утренней и вечерней прогулке 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Ежедневно, на свежем воздухе 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sz w:val="24"/>
                <w:szCs w:val="24"/>
              </w:rPr>
              <w:t>Гимнастика пробуждения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Ежедневно, по мере пробуждения детей 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Подвижные игры с физическими упражнениями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Ежедневно, во время утренней и вечерней прогулки, с учетом двигательной активности детей.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 в 1 и 2 половину дня, на утренней и вечерней прогулках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Ежедневно, совместно с воспитателем и под руководством воспитателя в помещении и на свежем воздухе</w:t>
            </w:r>
          </w:p>
        </w:tc>
      </w:tr>
      <w:tr w:rsidR="007005F8" w:rsidRPr="00DB4AFE" w:rsidTr="007005F8">
        <w:tc>
          <w:tcPr>
            <w:tcW w:w="283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Музыкально-развлекательные, физкультурные досуги, конкурсы.</w:t>
            </w:r>
          </w:p>
        </w:tc>
        <w:tc>
          <w:tcPr>
            <w:tcW w:w="6945" w:type="dxa"/>
            <w:shd w:val="clear" w:color="auto" w:fill="auto"/>
          </w:tcPr>
          <w:p w:rsidR="007005F8" w:rsidRPr="00DB4AFE" w:rsidRDefault="007005F8" w:rsidP="00700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E">
              <w:rPr>
                <w:rFonts w:ascii="Times New Roman" w:eastAsia="Times New Roman" w:hAnsi="Times New Roman"/>
                <w:sz w:val="24"/>
                <w:szCs w:val="24"/>
              </w:rPr>
              <w:t>1 раз в неделю</w:t>
            </w:r>
          </w:p>
        </w:tc>
      </w:tr>
    </w:tbl>
    <w:p w:rsidR="007005F8" w:rsidRPr="005353C6" w:rsidRDefault="007005F8" w:rsidP="00700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353C6">
        <w:rPr>
          <w:rFonts w:ascii="Times New Roman" w:eastAsia="Times New Roman" w:hAnsi="Times New Roman"/>
          <w:b/>
          <w:bCs/>
          <w:sz w:val="28"/>
          <w:szCs w:val="28"/>
        </w:rPr>
        <w:t>Система закаливающих мероприятий</w:t>
      </w:r>
    </w:p>
    <w:p w:rsidR="001068D8" w:rsidRDefault="001068D8"/>
    <w:sectPr w:rsidR="001068D8" w:rsidSect="00700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5F8"/>
    <w:rsid w:val="001068D8"/>
    <w:rsid w:val="0070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ДС 60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2024-05-30T07:02:00Z</dcterms:created>
  <dcterms:modified xsi:type="dcterms:W3CDTF">2024-05-30T07:02:00Z</dcterms:modified>
</cp:coreProperties>
</file>